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5" w:rsidRPr="009A3296" w:rsidRDefault="00494C10" w:rsidP="009F6A75">
      <w:pPr>
        <w:pBdr>
          <w:bottom w:val="single" w:sz="4" w:space="1" w:color="auto"/>
        </w:pBdr>
        <w:rPr>
          <w:rFonts w:ascii="Century Gothic" w:hAnsi="Century Gothic"/>
          <w:b/>
          <w:sz w:val="20"/>
        </w:rPr>
      </w:pPr>
      <w:bookmarkStart w:id="0" w:name="_GoBack"/>
      <w:bookmarkEnd w:id="0"/>
      <w:r w:rsidRPr="00A47E32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767B07B9" wp14:editId="68E44981">
            <wp:simplePos x="0" y="0"/>
            <wp:positionH relativeFrom="column">
              <wp:posOffset>4863465</wp:posOffset>
            </wp:positionH>
            <wp:positionV relativeFrom="paragraph">
              <wp:posOffset>325755</wp:posOffset>
            </wp:positionV>
            <wp:extent cx="215328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03" y="21445"/>
                <wp:lineTo x="21403" y="0"/>
                <wp:lineTo x="0" y="0"/>
              </wp:wrapPolygon>
            </wp:wrapTight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4"/>
                    <a:stretch/>
                  </pic:blipFill>
                  <pic:spPr bwMode="auto">
                    <a:xfrm>
                      <a:off x="0" y="0"/>
                      <a:ext cx="21532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75" w:rsidRPr="009F6A75">
        <w:rPr>
          <w:rFonts w:ascii="Century Gothic" w:hAnsi="Century Gothic"/>
          <w:b/>
          <w:sz w:val="24"/>
        </w:rPr>
        <w:t>IB Biology:</w:t>
      </w:r>
      <w:r w:rsidR="009F6A75" w:rsidRPr="009F6A75">
        <w:rPr>
          <w:rFonts w:ascii="Century Gothic" w:hAnsi="Century Gothic"/>
          <w:sz w:val="24"/>
        </w:rPr>
        <w:t xml:space="preserve"> Biotechnology </w:t>
      </w:r>
      <w:r w:rsidR="0063549D">
        <w:rPr>
          <w:rFonts w:ascii="Century Gothic" w:hAnsi="Century Gothic"/>
          <w:sz w:val="24"/>
        </w:rPr>
        <w:t xml:space="preserve">Review </w:t>
      </w:r>
      <w:r w:rsidR="00C75EE3">
        <w:rPr>
          <w:rFonts w:ascii="Century Gothic" w:hAnsi="Century Gothic"/>
          <w:sz w:val="24"/>
        </w:rPr>
        <w:t>(3.5</w:t>
      </w:r>
      <w:r w:rsidR="009F6A75" w:rsidRPr="009F6A75">
        <w:rPr>
          <w:rFonts w:ascii="Century Gothic" w:hAnsi="Century Gothic"/>
          <w:sz w:val="24"/>
        </w:rPr>
        <w:t>)</w:t>
      </w:r>
      <w:r w:rsidR="009A3296">
        <w:rPr>
          <w:rFonts w:ascii="Century Gothic" w:hAnsi="Century Gothic"/>
          <w:sz w:val="24"/>
        </w:rPr>
        <w:tab/>
      </w:r>
      <w:r w:rsidR="009A3296">
        <w:rPr>
          <w:rFonts w:ascii="Century Gothic" w:hAnsi="Century Gothic"/>
          <w:sz w:val="24"/>
        </w:rPr>
        <w:tab/>
      </w:r>
      <w:r w:rsidR="009A3296">
        <w:rPr>
          <w:rFonts w:ascii="Century Gothic" w:hAnsi="Century Gothic"/>
          <w:sz w:val="24"/>
        </w:rPr>
        <w:tab/>
      </w:r>
      <w:r w:rsidR="009A3296">
        <w:rPr>
          <w:rFonts w:ascii="Century Gothic" w:hAnsi="Century Gothic"/>
          <w:sz w:val="24"/>
        </w:rPr>
        <w:tab/>
      </w:r>
      <w:r w:rsidR="009A3296" w:rsidRPr="009A3296">
        <w:rPr>
          <w:rFonts w:ascii="Century Gothic" w:hAnsi="Century Gothic"/>
          <w:b/>
          <w:sz w:val="20"/>
        </w:rPr>
        <w:t>NAME:</w:t>
      </w: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What does </w:t>
      </w:r>
      <w:r w:rsidRPr="00A47E32">
        <w:rPr>
          <w:rFonts w:ascii="Times New Roman" w:hAnsi="Times New Roman"/>
          <w:i/>
        </w:rPr>
        <w:t>PCR</w:t>
      </w:r>
      <w:r w:rsidRPr="00A47E32">
        <w:rPr>
          <w:rFonts w:ascii="Times New Roman" w:hAnsi="Times New Roman"/>
        </w:rPr>
        <w:t xml:space="preserve"> stand for? </w:t>
      </w:r>
    </w:p>
    <w:p w:rsidR="00A47E32" w:rsidRPr="00A47E32" w:rsidRDefault="00A47E32" w:rsidP="00A47E32">
      <w:pPr>
        <w:pStyle w:val="ListParagraph"/>
        <w:ind w:left="450"/>
        <w:rPr>
          <w:rFonts w:ascii="Times New Roman" w:hAnsi="Times New Roman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How is PCR useful in investigations? </w:t>
      </w: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Outline briefly how gel electrophoresis works. </w:t>
      </w: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8E6A06" w:rsidRPr="00A47E32" w:rsidRDefault="00A10A91" w:rsidP="008E6A06">
      <w:pPr>
        <w:rPr>
          <w:rFonts w:ascii="Times New Roman" w:hAnsi="Times New Roman"/>
        </w:rPr>
      </w:pPr>
    </w:p>
    <w:p w:rsidR="008E6A06" w:rsidRPr="00A47E32" w:rsidRDefault="00A10A91" w:rsidP="008E6A06">
      <w:pPr>
        <w:rPr>
          <w:rFonts w:ascii="Times New Roman" w:hAnsi="Times New Roman"/>
        </w:rPr>
      </w:pPr>
    </w:p>
    <w:p w:rsidR="008E6A06" w:rsidRPr="00A47E32" w:rsidRDefault="00A10A91" w:rsidP="00494C10">
      <w:pPr>
        <w:spacing w:after="0"/>
        <w:rPr>
          <w:rFonts w:ascii="Times New Roman" w:hAnsi="Times New Roman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What are two main uses of DNA profiling by electrophoresis? </w:t>
      </w:r>
    </w:p>
    <w:p w:rsidR="008E6A06" w:rsidRPr="00A47E32" w:rsidRDefault="00A10A91" w:rsidP="008E6A06">
      <w:pPr>
        <w:rPr>
          <w:rFonts w:ascii="Times New Roman" w:hAnsi="Times New Roman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Use the gel electrophoresis results below to answer these questions. </w:t>
      </w:r>
    </w:p>
    <w:p w:rsidR="008E6A06" w:rsidRPr="00A47E32" w:rsidRDefault="009F6A75" w:rsidP="008E6A06">
      <w:pPr>
        <w:pStyle w:val="ListParagraph"/>
        <w:rPr>
          <w:rFonts w:ascii="Times New Roman" w:hAnsi="Times New Roman"/>
        </w:rPr>
      </w:pPr>
      <w:r w:rsidRPr="00A47E32">
        <w:rPr>
          <w:rFonts w:ascii="Times New Roman" w:hAnsi="Times New Roman"/>
          <w:noProof/>
        </w:rPr>
        <w:drawing>
          <wp:inline distT="0" distB="0" distL="0" distR="0" wp14:anchorId="53A7D1AD" wp14:editId="6823BCAD">
            <wp:extent cx="4276725" cy="819706"/>
            <wp:effectExtent l="0" t="0" r="0" b="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77" cy="8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06" w:rsidRPr="00494C10" w:rsidRDefault="00A10A91" w:rsidP="008E6A06">
      <w:pPr>
        <w:pStyle w:val="ListParagraph"/>
        <w:rPr>
          <w:rFonts w:ascii="Times New Roman" w:hAnsi="Times New Roman"/>
          <w:sz w:val="2"/>
        </w:rPr>
      </w:pPr>
    </w:p>
    <w:p w:rsidR="008E6A06" w:rsidRPr="00A47E32" w:rsidRDefault="00BE2F1B" w:rsidP="00A47E3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Which criminal, Rob McCarr or Nick Allott, left their cigarette-end at the crime scene? How do you know? </w:t>
      </w: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A47E32" w:rsidRDefault="00BE2F1B" w:rsidP="00A47E3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>Color in bands to show where the ‘</w:t>
      </w:r>
      <w:r w:rsidRPr="00A47E32">
        <w:rPr>
          <w:rFonts w:ascii="Times New Roman" w:hAnsi="Times New Roman"/>
          <w:b/>
        </w:rPr>
        <w:t>standard</w:t>
      </w:r>
      <w:r w:rsidR="00A47E32">
        <w:rPr>
          <w:rFonts w:ascii="Times New Roman" w:hAnsi="Times New Roman"/>
        </w:rPr>
        <w:t>’ fragments would be observed.</w:t>
      </w:r>
    </w:p>
    <w:p w:rsidR="008E6A06" w:rsidRPr="00A47E32" w:rsidRDefault="00BE2F1B" w:rsidP="00A47E3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What evidence is there to suggest that Nick and Rob are related? </w:t>
      </w:r>
    </w:p>
    <w:p w:rsidR="00494C10" w:rsidRDefault="00494C10" w:rsidP="00494C10">
      <w:pPr>
        <w:rPr>
          <w:rFonts w:ascii="Times New Roman" w:hAnsi="Times New Roman"/>
        </w:rPr>
      </w:pPr>
    </w:p>
    <w:p w:rsidR="008E6A06" w:rsidRPr="00494C10" w:rsidRDefault="00A47E32" w:rsidP="00494C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noProof/>
        </w:rPr>
        <w:drawing>
          <wp:anchor distT="0" distB="0" distL="114300" distR="114300" simplePos="0" relativeHeight="251659264" behindDoc="0" locked="0" layoutInCell="1" allowOverlap="1" wp14:anchorId="1ED6D543" wp14:editId="32C01FDE">
            <wp:simplePos x="0" y="0"/>
            <wp:positionH relativeFrom="column">
              <wp:posOffset>215265</wp:posOffset>
            </wp:positionH>
            <wp:positionV relativeFrom="paragraph">
              <wp:posOffset>535305</wp:posOffset>
            </wp:positionV>
            <wp:extent cx="3920190" cy="2447925"/>
            <wp:effectExtent l="0" t="0" r="4445" b="0"/>
            <wp:wrapNone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1B" w:rsidRPr="00494C10">
        <w:rPr>
          <w:rFonts w:ascii="Times New Roman" w:hAnsi="Times New Roman"/>
        </w:rPr>
        <w:t>This father thinks that the second child is not his – h</w:t>
      </w:r>
      <w:r w:rsidR="009F6A75" w:rsidRPr="00494C10">
        <w:rPr>
          <w:rFonts w:ascii="Times New Roman" w:hAnsi="Times New Roman"/>
        </w:rPr>
        <w:t xml:space="preserve">e looks too different from him! </w:t>
      </w:r>
      <w:r w:rsidR="00BE2F1B" w:rsidRPr="00494C10">
        <w:rPr>
          <w:rFonts w:ascii="Times New Roman" w:hAnsi="Times New Roman"/>
        </w:rPr>
        <w:t xml:space="preserve">He has seen the mother and the mailman chatting and is suspicious. He stole some hair from all family members and swabbed a cup the mailman used and ran a gel electrophoresis to confirm his suspicions. </w:t>
      </w:r>
    </w:p>
    <w:p w:rsidR="008E6A06" w:rsidRDefault="00A10A91" w:rsidP="008E6A06">
      <w:pPr>
        <w:rPr>
          <w:rFonts w:ascii="Times New Roman" w:hAnsi="Times New Roman"/>
        </w:rPr>
      </w:pPr>
    </w:p>
    <w:p w:rsidR="00A47E32" w:rsidRDefault="00A47E32" w:rsidP="008E6A06">
      <w:pPr>
        <w:rPr>
          <w:rFonts w:ascii="Times New Roman" w:hAnsi="Times New Roman"/>
        </w:rPr>
      </w:pPr>
    </w:p>
    <w:p w:rsidR="00A47E32" w:rsidRDefault="00A47E32" w:rsidP="008E6A06">
      <w:pPr>
        <w:rPr>
          <w:rFonts w:ascii="Times New Roman" w:hAnsi="Times New Roman"/>
        </w:rPr>
      </w:pPr>
    </w:p>
    <w:p w:rsidR="00A47E32" w:rsidRDefault="00A47E32" w:rsidP="008E6A06">
      <w:pPr>
        <w:rPr>
          <w:rFonts w:ascii="Times New Roman" w:hAnsi="Times New Roman"/>
        </w:rPr>
      </w:pPr>
    </w:p>
    <w:p w:rsidR="00A47E32" w:rsidRDefault="00A47E32" w:rsidP="008E6A06">
      <w:pPr>
        <w:rPr>
          <w:rFonts w:ascii="Times New Roman" w:hAnsi="Times New Roman"/>
        </w:rPr>
      </w:pPr>
    </w:p>
    <w:p w:rsidR="00A47E32" w:rsidRDefault="00A47E32" w:rsidP="008E6A06">
      <w:pPr>
        <w:rPr>
          <w:rFonts w:ascii="Times New Roman" w:hAnsi="Times New Roman"/>
        </w:rPr>
      </w:pPr>
    </w:p>
    <w:p w:rsidR="00A47E32" w:rsidRPr="00494C10" w:rsidRDefault="00A47E32" w:rsidP="008E6A06">
      <w:pPr>
        <w:rPr>
          <w:rFonts w:ascii="Times New Roman" w:hAnsi="Times New Roman"/>
          <w:sz w:val="12"/>
        </w:rPr>
      </w:pPr>
    </w:p>
    <w:p w:rsidR="00A47E32" w:rsidRPr="00494C10" w:rsidRDefault="00A47E32" w:rsidP="008E6A06">
      <w:pPr>
        <w:rPr>
          <w:rFonts w:ascii="Times New Roman" w:hAnsi="Times New Roman"/>
          <w:sz w:val="14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What is meant by the term ‘the genetic code is universal’? </w:t>
      </w:r>
    </w:p>
    <w:p w:rsidR="008E6A06" w:rsidRPr="00494C10" w:rsidRDefault="00A10A91" w:rsidP="008E6A06">
      <w:pPr>
        <w:pStyle w:val="ListParagraph"/>
        <w:rPr>
          <w:rFonts w:ascii="Times New Roman" w:hAnsi="Times New Roman"/>
          <w:sz w:val="40"/>
        </w:rPr>
      </w:pPr>
    </w:p>
    <w:p w:rsidR="00856AA5" w:rsidRPr="00494C10" w:rsidRDefault="00BE2F1B" w:rsidP="00494C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What is a </w:t>
      </w:r>
      <w:r w:rsidRPr="00A47E32">
        <w:rPr>
          <w:rFonts w:ascii="Times New Roman" w:hAnsi="Times New Roman"/>
          <w:i/>
        </w:rPr>
        <w:t>transgenic organism</w:t>
      </w:r>
      <w:r w:rsidRPr="00A47E32">
        <w:rPr>
          <w:rFonts w:ascii="Times New Roman" w:hAnsi="Times New Roman"/>
        </w:rPr>
        <w:t xml:space="preserve">? </w:t>
      </w:r>
    </w:p>
    <w:p w:rsidR="008E6A06" w:rsidRPr="00494C10" w:rsidRDefault="00494C10" w:rsidP="00494C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Describe how a gene can be transferred into a bacteria using the terms </w:t>
      </w:r>
      <w:r w:rsidRPr="00494C10">
        <w:rPr>
          <w:rFonts w:ascii="Times New Roman" w:hAnsi="Times New Roman"/>
          <w:i/>
        </w:rPr>
        <w:t>r</w:t>
      </w:r>
      <w:r w:rsidR="00BE2F1B" w:rsidRPr="00494C10">
        <w:rPr>
          <w:rFonts w:ascii="Times New Roman" w:hAnsi="Times New Roman"/>
          <w:i/>
        </w:rPr>
        <w:t>estriction enzymes</w:t>
      </w:r>
      <w:r>
        <w:rPr>
          <w:rFonts w:ascii="Times New Roman" w:hAnsi="Times New Roman"/>
          <w:i/>
        </w:rPr>
        <w:t xml:space="preserve">, </w:t>
      </w:r>
      <w:r w:rsidR="00BE2F1B" w:rsidRPr="00494C10">
        <w:rPr>
          <w:rFonts w:ascii="Times New Roman" w:hAnsi="Times New Roman"/>
          <w:i/>
        </w:rPr>
        <w:t>plasmids</w:t>
      </w:r>
      <w:r>
        <w:rPr>
          <w:rFonts w:ascii="Times New Roman" w:hAnsi="Times New Roman"/>
          <w:i/>
        </w:rPr>
        <w:t>, and DNA l</w:t>
      </w:r>
      <w:r w:rsidR="00BE2F1B" w:rsidRPr="00494C10">
        <w:rPr>
          <w:rFonts w:ascii="Times New Roman" w:hAnsi="Times New Roman"/>
          <w:i/>
        </w:rPr>
        <w:t>igase</w:t>
      </w:r>
      <w:r>
        <w:rPr>
          <w:rFonts w:ascii="Times New Roman" w:hAnsi="Times New Roman"/>
        </w:rPr>
        <w:t>:</w:t>
      </w:r>
    </w:p>
    <w:p w:rsidR="008E6A06" w:rsidRDefault="00A10A91" w:rsidP="008E6A06">
      <w:pPr>
        <w:ind w:left="720"/>
        <w:rPr>
          <w:rFonts w:ascii="Times New Roman" w:hAnsi="Times New Roman"/>
          <w:i/>
        </w:rPr>
      </w:pPr>
    </w:p>
    <w:p w:rsidR="00494C10" w:rsidRDefault="00494C10" w:rsidP="008E6A06">
      <w:pPr>
        <w:ind w:left="720"/>
        <w:rPr>
          <w:rFonts w:ascii="Times New Roman" w:hAnsi="Times New Roman"/>
          <w:i/>
        </w:rPr>
      </w:pPr>
    </w:p>
    <w:p w:rsidR="00494C10" w:rsidRPr="00494C10" w:rsidRDefault="00494C10" w:rsidP="008E6A06">
      <w:pPr>
        <w:ind w:left="720"/>
        <w:rPr>
          <w:rFonts w:ascii="Times New Roman" w:hAnsi="Times New Roman"/>
          <w:i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How is gene transfer used in industrial production of insulin? </w:t>
      </w:r>
    </w:p>
    <w:p w:rsidR="008E6A06" w:rsidRPr="00A47E32" w:rsidRDefault="00A10A91" w:rsidP="008E6A06">
      <w:pPr>
        <w:rPr>
          <w:rFonts w:ascii="Times New Roman" w:hAnsi="Times New Roman"/>
        </w:rPr>
      </w:pPr>
    </w:p>
    <w:p w:rsidR="008E6A06" w:rsidRPr="00A47E32" w:rsidRDefault="00A10A91" w:rsidP="00494C10">
      <w:pPr>
        <w:spacing w:after="0"/>
        <w:rPr>
          <w:rFonts w:ascii="Times New Roman" w:hAnsi="Times New Roman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Give three examples of genetically modified plant crops and the effects of their new genes.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8820"/>
      </w:tblGrid>
      <w:tr w:rsidR="00494C10" w:rsidRPr="00A47E32" w:rsidTr="00494C10"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494C10" w:rsidRPr="00A47E32" w:rsidRDefault="00494C10" w:rsidP="008E6A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Named Example</w:t>
            </w:r>
          </w:p>
        </w:tc>
        <w:tc>
          <w:tcPr>
            <w:tcW w:w="8820" w:type="dxa"/>
            <w:vAlign w:val="center"/>
          </w:tcPr>
          <w:p w:rsidR="00494C10" w:rsidRPr="00A47E32" w:rsidRDefault="00494C10" w:rsidP="008E6A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</w:tr>
      <w:tr w:rsidR="00494C10" w:rsidRPr="00A47E32" w:rsidTr="00494C10">
        <w:trPr>
          <w:trHeight w:val="647"/>
        </w:trPr>
        <w:tc>
          <w:tcPr>
            <w:tcW w:w="1890" w:type="dxa"/>
            <w:vAlign w:val="center"/>
          </w:tcPr>
          <w:p w:rsidR="00494C10" w:rsidRPr="00A47E32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47E32">
              <w:rPr>
                <w:rFonts w:ascii="Times New Roman" w:hAnsi="Times New Roman"/>
              </w:rPr>
              <w:t>‘Golden Rice’</w:t>
            </w:r>
          </w:p>
        </w:tc>
        <w:tc>
          <w:tcPr>
            <w:tcW w:w="8820" w:type="dxa"/>
            <w:vAlign w:val="center"/>
          </w:tcPr>
          <w:p w:rsidR="00494C10" w:rsidRPr="00494C10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C10" w:rsidRPr="00A47E32" w:rsidTr="00494C10">
        <w:trPr>
          <w:trHeight w:val="620"/>
        </w:trPr>
        <w:tc>
          <w:tcPr>
            <w:tcW w:w="1890" w:type="dxa"/>
            <w:vAlign w:val="center"/>
          </w:tcPr>
          <w:p w:rsidR="00494C10" w:rsidRPr="00A47E32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494C10" w:rsidRPr="00494C10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C10" w:rsidRPr="00A47E32" w:rsidTr="00494C10">
        <w:trPr>
          <w:trHeight w:val="620"/>
        </w:trPr>
        <w:tc>
          <w:tcPr>
            <w:tcW w:w="1890" w:type="dxa"/>
            <w:vAlign w:val="center"/>
          </w:tcPr>
          <w:p w:rsidR="00494C10" w:rsidRPr="00A47E32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0" w:type="dxa"/>
            <w:vAlign w:val="center"/>
          </w:tcPr>
          <w:p w:rsidR="00494C10" w:rsidRPr="00494C10" w:rsidRDefault="00494C10" w:rsidP="00494C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47E32" w:rsidRPr="00494C10" w:rsidRDefault="00A47E32" w:rsidP="00A47E32">
      <w:pPr>
        <w:pStyle w:val="ListParagraph"/>
        <w:ind w:left="360"/>
        <w:rPr>
          <w:rFonts w:ascii="Times New Roman" w:hAnsi="Times New Roman"/>
          <w:sz w:val="8"/>
        </w:rPr>
      </w:pPr>
    </w:p>
    <w:p w:rsidR="008E6A06" w:rsidRDefault="00494C10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 the potential benefits and risks of producing and consuming genetically-modified plants and animals: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40"/>
        <w:gridCol w:w="4635"/>
        <w:gridCol w:w="4635"/>
      </w:tblGrid>
      <w:tr w:rsidR="00494C10" w:rsidTr="00494C10">
        <w:trPr>
          <w:trHeight w:val="305"/>
        </w:trPr>
        <w:tc>
          <w:tcPr>
            <w:tcW w:w="1440" w:type="dxa"/>
          </w:tcPr>
          <w:p w:rsidR="00494C10" w:rsidRDefault="00494C10" w:rsidP="00494C1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635" w:type="dxa"/>
            <w:vAlign w:val="center"/>
          </w:tcPr>
          <w:p w:rsidR="00494C10" w:rsidRP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94C10">
              <w:rPr>
                <w:rFonts w:ascii="Times New Roman" w:hAnsi="Times New Roman"/>
                <w:b/>
              </w:rPr>
              <w:t>Benefits</w:t>
            </w:r>
          </w:p>
        </w:tc>
        <w:tc>
          <w:tcPr>
            <w:tcW w:w="4635" w:type="dxa"/>
            <w:vAlign w:val="center"/>
          </w:tcPr>
          <w:p w:rsidR="00494C10" w:rsidRP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94C10">
              <w:rPr>
                <w:rFonts w:ascii="Times New Roman" w:hAnsi="Times New Roman"/>
                <w:b/>
              </w:rPr>
              <w:t>Risks</w:t>
            </w:r>
          </w:p>
        </w:tc>
      </w:tr>
      <w:tr w:rsidR="00494C10" w:rsidTr="00494C10">
        <w:tc>
          <w:tcPr>
            <w:tcW w:w="1440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</w:t>
            </w: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C10" w:rsidTr="00494C10">
        <w:tc>
          <w:tcPr>
            <w:tcW w:w="1440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</w:t>
            </w: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C10" w:rsidTr="00494C10">
        <w:tc>
          <w:tcPr>
            <w:tcW w:w="1440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Agriculture</w:t>
            </w: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Align w:val="center"/>
          </w:tcPr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94C10" w:rsidRDefault="00494C10" w:rsidP="00494C1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94C10" w:rsidRPr="00494C10" w:rsidRDefault="00494C10" w:rsidP="00494C10">
      <w:pPr>
        <w:pStyle w:val="ListParagraph"/>
        <w:spacing w:after="0"/>
        <w:ind w:left="360"/>
        <w:rPr>
          <w:rFonts w:ascii="Times New Roman" w:hAnsi="Times New Roman"/>
          <w:sz w:val="8"/>
        </w:rPr>
      </w:pP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Define </w:t>
      </w:r>
      <w:r w:rsidRPr="00A47E32">
        <w:rPr>
          <w:rFonts w:ascii="Times New Roman" w:hAnsi="Times New Roman"/>
          <w:i/>
        </w:rPr>
        <w:t>clone</w:t>
      </w:r>
      <w:r w:rsidR="00494C10">
        <w:rPr>
          <w:rFonts w:ascii="Times New Roman" w:hAnsi="Times New Roman"/>
        </w:rPr>
        <w:t xml:space="preserve"> and give two naturally-occurring examples of clones:</w:t>
      </w:r>
    </w:p>
    <w:p w:rsidR="008E6A06" w:rsidRPr="00A47E32" w:rsidRDefault="00A10A91" w:rsidP="008E6A06">
      <w:pPr>
        <w:rPr>
          <w:rFonts w:ascii="Times New Roman" w:hAnsi="Times New Roman"/>
        </w:rPr>
      </w:pPr>
    </w:p>
    <w:p w:rsidR="008E6A06" w:rsidRPr="00A47E32" w:rsidRDefault="00494C10" w:rsidP="00494C10">
      <w:pPr>
        <w:spacing w:after="0"/>
        <w:rPr>
          <w:rFonts w:ascii="Times New Roman" w:hAnsi="Times New Roman"/>
        </w:rPr>
      </w:pPr>
      <w:r w:rsidRPr="00A47E32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AA9B7CD" wp14:editId="6BFD0D76">
            <wp:simplePos x="0" y="0"/>
            <wp:positionH relativeFrom="column">
              <wp:posOffset>3453765</wp:posOffset>
            </wp:positionH>
            <wp:positionV relativeFrom="paragraph">
              <wp:posOffset>109855</wp:posOffset>
            </wp:positionV>
            <wp:extent cx="3724275" cy="2284730"/>
            <wp:effectExtent l="0" t="0" r="9525" b="1270"/>
            <wp:wrapTight wrapText="bothSides">
              <wp:wrapPolygon edited="0">
                <wp:start x="0" y="0"/>
                <wp:lineTo x="0" y="21432"/>
                <wp:lineTo x="21545" y="21432"/>
                <wp:lineTo x="21545" y="0"/>
                <wp:lineTo x="0" y="0"/>
              </wp:wrapPolygon>
            </wp:wrapTight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06" w:rsidRPr="00A47E32" w:rsidRDefault="00BE2F1B" w:rsidP="008E6A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Outline the method </w:t>
      </w:r>
      <w:r w:rsidR="00A47E32">
        <w:rPr>
          <w:rFonts w:ascii="Times New Roman" w:hAnsi="Times New Roman"/>
        </w:rPr>
        <w:t xml:space="preserve">(SCNT- Somatic Cell Nuclear Transfer) </w:t>
      </w:r>
      <w:r w:rsidR="00494C10">
        <w:rPr>
          <w:rFonts w:ascii="Times New Roman" w:hAnsi="Times New Roman"/>
        </w:rPr>
        <w:t>used to clone Dolly the s</w:t>
      </w:r>
      <w:r w:rsidRPr="00A47E32">
        <w:rPr>
          <w:rFonts w:ascii="Times New Roman" w:hAnsi="Times New Roman"/>
        </w:rPr>
        <w:t>he</w:t>
      </w:r>
      <w:r w:rsidR="00494C10">
        <w:rPr>
          <w:rFonts w:ascii="Times New Roman" w:hAnsi="Times New Roman"/>
        </w:rPr>
        <w:t xml:space="preserve">ep by annotating the diagram to the right </w:t>
      </w:r>
      <w:r w:rsidR="00494C10" w:rsidRPr="00494C10">
        <w:rPr>
          <w:rFonts w:ascii="Times New Roman" w:hAnsi="Times New Roman"/>
        </w:rPr>
        <w:sym w:font="Wingdings" w:char="F0E0"/>
      </w:r>
    </w:p>
    <w:p w:rsidR="008E6A06" w:rsidRPr="00A47E32" w:rsidRDefault="00A10A91" w:rsidP="008E6A06">
      <w:pPr>
        <w:pStyle w:val="ListParagraph"/>
        <w:rPr>
          <w:rFonts w:ascii="Times New Roman" w:hAnsi="Times New Roman"/>
        </w:rPr>
      </w:pPr>
    </w:p>
    <w:p w:rsidR="008E6A06" w:rsidRPr="00494C10" w:rsidRDefault="00BE2F1B" w:rsidP="00494C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7E32">
        <w:rPr>
          <w:rFonts w:ascii="Times New Roman" w:hAnsi="Times New Roman"/>
        </w:rPr>
        <w:t xml:space="preserve">Distinguish between </w:t>
      </w:r>
      <w:r w:rsidRPr="00A47E32">
        <w:rPr>
          <w:rFonts w:ascii="Times New Roman" w:hAnsi="Times New Roman"/>
          <w:i/>
        </w:rPr>
        <w:t>reproductive cloning</w:t>
      </w:r>
      <w:r w:rsidRPr="00A47E32">
        <w:rPr>
          <w:rFonts w:ascii="Times New Roman" w:hAnsi="Times New Roman"/>
        </w:rPr>
        <w:t xml:space="preserve"> and </w:t>
      </w:r>
      <w:r w:rsidRPr="00A47E32">
        <w:rPr>
          <w:rFonts w:ascii="Times New Roman" w:hAnsi="Times New Roman"/>
          <w:i/>
        </w:rPr>
        <w:t>therapeutic cloning</w:t>
      </w:r>
      <w:r w:rsidR="00494C10">
        <w:rPr>
          <w:rFonts w:ascii="Times New Roman" w:hAnsi="Times New Roman"/>
        </w:rPr>
        <w:t xml:space="preserve"> using SCNT.</w:t>
      </w:r>
      <w:r w:rsidRPr="00494C10">
        <w:rPr>
          <w:rFonts w:ascii="Times New Roman" w:hAnsi="Times New Roman"/>
        </w:rPr>
        <w:t xml:space="preserve"> </w:t>
      </w:r>
    </w:p>
    <w:sectPr w:rsidR="008E6A06" w:rsidRPr="00494C10" w:rsidSect="0063549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B8" w:rsidRDefault="00875FB8">
      <w:pPr>
        <w:spacing w:after="0" w:line="240" w:lineRule="auto"/>
      </w:pPr>
      <w:r>
        <w:separator/>
      </w:r>
    </w:p>
  </w:endnote>
  <w:endnote w:type="continuationSeparator" w:id="0">
    <w:p w:rsidR="00875FB8" w:rsidRDefault="008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B8" w:rsidRDefault="00875FB8">
      <w:pPr>
        <w:spacing w:after="0" w:line="240" w:lineRule="auto"/>
      </w:pPr>
      <w:r>
        <w:separator/>
      </w:r>
    </w:p>
  </w:footnote>
  <w:footnote w:type="continuationSeparator" w:id="0">
    <w:p w:rsidR="00875FB8" w:rsidRDefault="0087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FD4"/>
    <w:multiLevelType w:val="hybridMultilevel"/>
    <w:tmpl w:val="92B80860"/>
    <w:lvl w:ilvl="0" w:tplc="462EC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E4318"/>
    <w:multiLevelType w:val="hybridMultilevel"/>
    <w:tmpl w:val="6B0C2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5944"/>
    <w:multiLevelType w:val="hybridMultilevel"/>
    <w:tmpl w:val="D3945F90"/>
    <w:lvl w:ilvl="0" w:tplc="741CB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2"/>
    <w:rsid w:val="000E1E28"/>
    <w:rsid w:val="00314B92"/>
    <w:rsid w:val="00494C10"/>
    <w:rsid w:val="005C7FF5"/>
    <w:rsid w:val="0063549D"/>
    <w:rsid w:val="00856AA5"/>
    <w:rsid w:val="00875FB8"/>
    <w:rsid w:val="009A3296"/>
    <w:rsid w:val="009F6A75"/>
    <w:rsid w:val="00A10A91"/>
    <w:rsid w:val="00A47E32"/>
    <w:rsid w:val="00BE2F1B"/>
    <w:rsid w:val="00C75EE3"/>
    <w:rsid w:val="00F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D1EB4A0-4511-4317-9E7E-5637444B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06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E6A0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rsid w:val="008E6A06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rsid w:val="008E6A06"/>
    <w:rPr>
      <w:color w:val="0000FF"/>
      <w:u w:val="single"/>
    </w:rPr>
  </w:style>
  <w:style w:type="paragraph" w:styleId="ListParagraph">
    <w:name w:val="List Paragraph"/>
    <w:basedOn w:val="Normal"/>
    <w:qFormat/>
    <w:rsid w:val="008E6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A5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9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1719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http://sciencevideos.wordpress.com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Jeremy Miller</dc:creator>
  <cp:lastModifiedBy>Leigh Ann Nicolella</cp:lastModifiedBy>
  <cp:revision>2</cp:revision>
  <cp:lastPrinted>2009-05-07T10:27:00Z</cp:lastPrinted>
  <dcterms:created xsi:type="dcterms:W3CDTF">2015-09-07T14:00:00Z</dcterms:created>
  <dcterms:modified xsi:type="dcterms:W3CDTF">2015-09-07T14:00:00Z</dcterms:modified>
</cp:coreProperties>
</file>